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6A48" w14:textId="05BDD44A" w:rsidR="00C0396C" w:rsidRDefault="00C0396C"/>
    <w:p w14:paraId="2FBF4191" w14:textId="4C900B45" w:rsidR="00196443" w:rsidRPr="005536D4" w:rsidRDefault="00196443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5536D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This</w:t>
      </w:r>
      <w:r w:rsidR="008B582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266249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NOS</w:t>
      </w:r>
      <w:r w:rsidR="008B582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has been newly </w:t>
      </w:r>
      <w:proofErr w:type="gramStart"/>
      <w:r w:rsidR="008B582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created</w:t>
      </w:r>
      <w:proofErr w:type="gramEnd"/>
      <w:r w:rsidR="008B582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</w:p>
    <w:p w14:paraId="5ED811CB" w14:textId="7A5239F7" w:rsidR="00BB1596" w:rsidRPr="005536D4" w:rsidRDefault="008B5820" w:rsidP="005536D4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Managing Geotechnical Aspects in Mineral Processing Operations </w:t>
      </w:r>
      <w:r w:rsidR="00BB1596">
        <w:rPr>
          <w:rFonts w:ascii="Arial" w:hAnsi="Arial" w:cs="Arial"/>
          <w:sz w:val="36"/>
          <w:szCs w:val="36"/>
        </w:rPr>
        <w:t xml:space="preserve"> </w:t>
      </w:r>
    </w:p>
    <w:p w14:paraId="0B5C2317" w14:textId="77777777" w:rsidR="00266249" w:rsidRPr="00266249" w:rsidRDefault="00266249" w:rsidP="00266249">
      <w:pPr>
        <w:rPr>
          <w:rFonts w:ascii="Arial" w:eastAsia="Arial" w:hAnsi="Arial" w:cs="Arial"/>
          <w:b/>
          <w:bCs/>
          <w:sz w:val="24"/>
          <w:szCs w:val="24"/>
        </w:rPr>
      </w:pPr>
      <w:r w:rsidRPr="00266249">
        <w:rPr>
          <w:rFonts w:ascii="Arial" w:eastAsia="Arial" w:hAnsi="Arial" w:cs="Arial"/>
          <w:b/>
          <w:bCs/>
          <w:sz w:val="24"/>
          <w:szCs w:val="24"/>
        </w:rPr>
        <w:t>What is this standard about?</w:t>
      </w:r>
    </w:p>
    <w:p w14:paraId="68BAE752" w14:textId="77777777" w:rsidR="00266249" w:rsidRPr="00266249" w:rsidRDefault="00266249" w:rsidP="0026624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2396919" w14:textId="437645DC" w:rsidR="00266249" w:rsidRPr="00266249" w:rsidRDefault="00266249" w:rsidP="00266249">
      <w:pPr>
        <w:rPr>
          <w:rFonts w:ascii="Arial" w:eastAsia="Arial" w:hAnsi="Arial" w:cs="Arial"/>
          <w:sz w:val="24"/>
          <w:szCs w:val="24"/>
        </w:rPr>
      </w:pPr>
      <w:r w:rsidRPr="00266249">
        <w:rPr>
          <w:rFonts w:ascii="Arial" w:eastAsia="Arial" w:hAnsi="Arial" w:cs="Arial"/>
          <w:sz w:val="24"/>
          <w:szCs w:val="24"/>
        </w:rPr>
        <w:t>Achievement of this standard demonstrates your competence in Managing Geotechnical Aspects</w:t>
      </w:r>
      <w:r>
        <w:rPr>
          <w:rFonts w:ascii="Arial" w:eastAsia="Arial" w:hAnsi="Arial" w:cs="Arial"/>
          <w:sz w:val="24"/>
          <w:szCs w:val="24"/>
        </w:rPr>
        <w:t xml:space="preserve"> and features</w:t>
      </w:r>
      <w:r w:rsidRPr="00266249">
        <w:rPr>
          <w:rFonts w:ascii="Arial" w:eastAsia="Arial" w:hAnsi="Arial" w:cs="Arial"/>
          <w:sz w:val="24"/>
          <w:szCs w:val="24"/>
        </w:rPr>
        <w:t xml:space="preserve"> in Mineral Processing Operations  </w:t>
      </w:r>
    </w:p>
    <w:p w14:paraId="19871C43" w14:textId="6CD21340" w:rsidR="00743A5E" w:rsidRPr="00743A5E" w:rsidRDefault="00743A5E" w:rsidP="00266249">
      <w:pPr>
        <w:rPr>
          <w:rFonts w:ascii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equ</w:t>
      </w:r>
      <w:r w:rsidRPr="00743A5E">
        <w:rPr>
          <w:rFonts w:ascii="Arial" w:eastAsia="Arial" w:hAnsi="Arial" w:cs="Arial"/>
          <w:spacing w:val="2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co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organ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onal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procedures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4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unde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rt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en,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 xml:space="preserve">and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3"/>
          <w:sz w:val="24"/>
          <w:szCs w:val="24"/>
        </w:rPr>
        <w:t>p</w:t>
      </w:r>
      <w:r w:rsidRPr="00743A5E">
        <w:rPr>
          <w:rFonts w:ascii="Arial" w:eastAsia="Arial" w:hAnsi="Arial" w:cs="Arial"/>
          <w:sz w:val="24"/>
          <w:szCs w:val="24"/>
        </w:rPr>
        <w:t>ort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p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ob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 xml:space="preserve">hat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 cannot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so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2"/>
          <w:sz w:val="24"/>
          <w:szCs w:val="24"/>
        </w:rPr>
        <w:t>e</w:t>
      </w:r>
      <w:r w:rsidRPr="00743A5E">
        <w:rPr>
          <w:rFonts w:ascii="Arial" w:eastAsia="Arial" w:hAnsi="Arial" w:cs="Arial"/>
          <w:sz w:val="24"/>
          <w:szCs w:val="24"/>
        </w:rPr>
        <w:t>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are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,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3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.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 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expected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2"/>
          <w:sz w:val="24"/>
          <w:szCs w:val="24"/>
        </w:rPr>
        <w:t>ak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pacing w:val="-2"/>
          <w:sz w:val="24"/>
          <w:szCs w:val="24"/>
        </w:rPr>
        <w:t>u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7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 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, and for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qua</w:t>
      </w:r>
      <w:r w:rsidRPr="00743A5E">
        <w:rPr>
          <w:rFonts w:ascii="Arial" w:eastAsia="Arial" w:hAnsi="Arial" w:cs="Arial"/>
          <w:spacing w:val="2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accu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c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of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ca</w:t>
      </w:r>
      <w:r w:rsidRPr="00743A5E">
        <w:rPr>
          <w:rFonts w:ascii="Arial" w:eastAsia="Arial" w:hAnsi="Arial" w:cs="Arial"/>
          <w:spacing w:val="2"/>
          <w:sz w:val="24"/>
          <w:szCs w:val="24"/>
        </w:rPr>
        <w:t>rr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6F53FFD8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62958332" w14:textId="43C2976A" w:rsidR="00743A5E" w:rsidRPr="00F11C9F" w:rsidRDefault="00743A5E" w:rsidP="00743A5E">
      <w:pPr>
        <w:rPr>
          <w:rFonts w:ascii="Arial" w:eastAsia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z w:val="24"/>
          <w:szCs w:val="24"/>
        </w:rPr>
        <w:t>App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ad</w:t>
      </w:r>
      <w:r w:rsidRPr="00743A5E">
        <w:rPr>
          <w:rFonts w:ascii="Arial" w:eastAsia="Arial" w:hAnsi="Arial" w:cs="Arial"/>
          <w:spacing w:val="-3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prac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ssue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hrougho</w:t>
      </w:r>
      <w:r w:rsidRPr="00743A5E">
        <w:rPr>
          <w:rFonts w:ascii="Arial" w:eastAsia="Arial" w:hAnsi="Arial" w:cs="Arial"/>
          <w:spacing w:val="3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1CD70C9A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1E962B4D" w14:textId="03FF7D5F" w:rsidR="00743A5E" w:rsidRDefault="00743A5E" w:rsidP="00743A5E">
      <w:pPr>
        <w:rPr>
          <w:rFonts w:ascii="Arial" w:eastAsia="Arial" w:hAnsi="Arial" w:cs="Arial"/>
          <w:b/>
          <w:sz w:val="24"/>
          <w:szCs w:val="24"/>
        </w:rPr>
      </w:pPr>
    </w:p>
    <w:p w14:paraId="7B794846" w14:textId="76D6B06B" w:rsidR="00BB1596" w:rsidRDefault="00BB1596" w:rsidP="00743A5E">
      <w:pPr>
        <w:rPr>
          <w:rFonts w:ascii="Arial" w:eastAsia="Arial" w:hAnsi="Arial" w:cs="Arial"/>
          <w:b/>
          <w:sz w:val="24"/>
          <w:szCs w:val="24"/>
        </w:rPr>
      </w:pPr>
    </w:p>
    <w:p w14:paraId="253AF6FA" w14:textId="6221A345" w:rsidR="00BB1596" w:rsidRDefault="00BB1596" w:rsidP="00743A5E">
      <w:pPr>
        <w:rPr>
          <w:rFonts w:ascii="Arial" w:eastAsia="Arial" w:hAnsi="Arial" w:cs="Arial"/>
          <w:b/>
          <w:sz w:val="24"/>
          <w:szCs w:val="24"/>
        </w:rPr>
      </w:pPr>
    </w:p>
    <w:p w14:paraId="3F816EB9" w14:textId="52F0D202" w:rsidR="00BB1596" w:rsidRDefault="00BB1596" w:rsidP="00743A5E">
      <w:pPr>
        <w:rPr>
          <w:rFonts w:ascii="Arial" w:hAnsi="Arial" w:cs="Arial"/>
          <w:sz w:val="24"/>
          <w:szCs w:val="24"/>
        </w:rPr>
      </w:pPr>
    </w:p>
    <w:p w14:paraId="7BB58B76" w14:textId="7EB42DEB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61527A8B" w14:textId="34340F2C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4C36DB4F" w14:textId="6F8834BF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575C756D" w14:textId="1111C21F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7150EBD6" w14:textId="48746302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34071DB7" w14:textId="100BD518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30FAA481" w14:textId="1A85B7D7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16EA77D1" w14:textId="3C03560E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67093BB6" w14:textId="6844B325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2E998036" w14:textId="51D8756D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364675C8" w14:textId="77777777" w:rsidR="008B5820" w:rsidRDefault="008B5820" w:rsidP="00743A5E">
      <w:pPr>
        <w:rPr>
          <w:rFonts w:ascii="Arial" w:hAnsi="Arial" w:cs="Arial"/>
          <w:sz w:val="24"/>
          <w:szCs w:val="24"/>
        </w:rPr>
      </w:pPr>
    </w:p>
    <w:p w14:paraId="159D8F12" w14:textId="77777777" w:rsidR="005536D4" w:rsidRPr="00743A5E" w:rsidRDefault="005536D4" w:rsidP="00743A5E">
      <w:pPr>
        <w:rPr>
          <w:rFonts w:ascii="Arial" w:hAnsi="Arial" w:cs="Arial"/>
          <w:sz w:val="24"/>
          <w:szCs w:val="24"/>
        </w:rPr>
      </w:pPr>
    </w:p>
    <w:p w14:paraId="69665E5E" w14:textId="5DB0F62F" w:rsidR="00743A5E" w:rsidRPr="00743A5E" w:rsidRDefault="00743A5E" w:rsidP="00743A5E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hAnsi="Arial" w:cs="Arial"/>
          <w:b/>
          <w:bCs/>
          <w:color w:val="0070C0"/>
          <w:sz w:val="24"/>
          <w:szCs w:val="24"/>
        </w:rPr>
        <w:t>Performance criteria</w:t>
      </w:r>
    </w:p>
    <w:p w14:paraId="6ED027D1" w14:textId="50BD2458" w:rsidR="00743A5E" w:rsidRPr="00743A5E" w:rsidRDefault="00743A5E" w:rsidP="00743A5E">
      <w:pPr>
        <w:rPr>
          <w:rFonts w:ascii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pacing w:val="-6"/>
          <w:sz w:val="24"/>
          <w:szCs w:val="24"/>
        </w:rPr>
        <w:t>m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be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ab</w:t>
      </w:r>
      <w:r w:rsidRPr="00743A5E">
        <w:rPr>
          <w:rFonts w:ascii="Arial" w:eastAsia="Arial" w:hAnsi="Arial" w:cs="Arial"/>
          <w:i/>
          <w:color w:val="0070C0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o:</w:t>
      </w:r>
    </w:p>
    <w:p w14:paraId="11EC8F00" w14:textId="60FD2370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 xml:space="preserve">P1. manage the geotechnical </w:t>
      </w:r>
      <w:r w:rsidRPr="008B5820">
        <w:rPr>
          <w:rFonts w:ascii="Arial" w:eastAsia="Arial" w:hAnsi="Arial" w:cs="Arial"/>
          <w:b/>
          <w:bCs/>
          <w:sz w:val="24"/>
          <w:szCs w:val="24"/>
        </w:rPr>
        <w:t>features</w:t>
      </w:r>
      <w:r w:rsidRPr="008B5820">
        <w:rPr>
          <w:rFonts w:ascii="Arial" w:eastAsia="Arial" w:hAnsi="Arial" w:cs="Arial"/>
          <w:sz w:val="24"/>
          <w:szCs w:val="24"/>
        </w:rPr>
        <w:t xml:space="preserve"> of the </w:t>
      </w:r>
      <w:commentRangeStart w:id="0"/>
      <w:r w:rsidRPr="008B5820">
        <w:rPr>
          <w:rFonts w:ascii="Arial" w:eastAsia="Arial" w:hAnsi="Arial" w:cs="Arial"/>
          <w:sz w:val="24"/>
          <w:szCs w:val="24"/>
        </w:rPr>
        <w:t>site</w:t>
      </w:r>
      <w:commentRangeEnd w:id="0"/>
      <w:r w:rsidRPr="008B5820">
        <w:rPr>
          <w:rStyle w:val="CommentReference"/>
          <w:rFonts w:ascii="Arial" w:hAnsi="Arial" w:cs="Arial"/>
          <w:sz w:val="24"/>
          <w:szCs w:val="24"/>
        </w:rPr>
        <w:commentReference w:id="0"/>
      </w:r>
    </w:p>
    <w:p w14:paraId="3B36B46A" w14:textId="04542184" w:rsid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P2. conduct geotechnical inspections.</w:t>
      </w:r>
    </w:p>
    <w:p w14:paraId="521D1F87" w14:textId="3D7F120F" w:rsidR="00266249" w:rsidRPr="008B5820" w:rsidRDefault="00266249" w:rsidP="008B582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P3. ensure geotechnical assessments are carried </w:t>
      </w:r>
      <w:proofErr w:type="gramStart"/>
      <w:r>
        <w:rPr>
          <w:rFonts w:ascii="Arial" w:eastAsia="Arial" w:hAnsi="Arial" w:cs="Arial"/>
          <w:sz w:val="24"/>
          <w:szCs w:val="24"/>
        </w:rPr>
        <w:t>out</w:t>
      </w:r>
      <w:proofErr w:type="gramEnd"/>
    </w:p>
    <w:p w14:paraId="3CB40FF0" w14:textId="31007FF8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4</w:t>
      </w:r>
      <w:r w:rsidRPr="008B5820">
        <w:rPr>
          <w:rFonts w:ascii="Arial" w:eastAsia="Arial" w:hAnsi="Arial" w:cs="Arial"/>
          <w:sz w:val="24"/>
          <w:szCs w:val="24"/>
        </w:rPr>
        <w:t>. conduct geotechnical appraisals.</w:t>
      </w:r>
    </w:p>
    <w:p w14:paraId="62D44453" w14:textId="00CC3250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5</w:t>
      </w:r>
      <w:r w:rsidRPr="008B5820">
        <w:rPr>
          <w:rFonts w:ascii="Arial" w:eastAsia="Arial" w:hAnsi="Arial" w:cs="Arial"/>
          <w:sz w:val="24"/>
          <w:szCs w:val="24"/>
        </w:rPr>
        <w:t xml:space="preserve">. create and maintain an emergency response plan for geotechnical </w:t>
      </w:r>
      <w:proofErr w:type="gramStart"/>
      <w:r w:rsidRPr="008B5820">
        <w:rPr>
          <w:rFonts w:ascii="Arial" w:eastAsia="Arial" w:hAnsi="Arial" w:cs="Arial"/>
          <w:sz w:val="24"/>
          <w:szCs w:val="24"/>
        </w:rPr>
        <w:t>failures</w:t>
      </w:r>
      <w:proofErr w:type="gramEnd"/>
    </w:p>
    <w:p w14:paraId="4209C8EF" w14:textId="65C96213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6</w:t>
      </w:r>
      <w:r w:rsidRPr="008B5820">
        <w:rPr>
          <w:rFonts w:ascii="Arial" w:eastAsia="Arial" w:hAnsi="Arial" w:cs="Arial"/>
          <w:sz w:val="24"/>
          <w:szCs w:val="24"/>
        </w:rPr>
        <w:t xml:space="preserve">. </w:t>
      </w:r>
      <w:r w:rsidR="00266249" w:rsidRPr="00266249">
        <w:rPr>
          <w:rFonts w:ascii="Arial" w:eastAsia="Arial" w:hAnsi="Arial" w:cs="Arial"/>
          <w:sz w:val="24"/>
          <w:szCs w:val="24"/>
        </w:rPr>
        <w:t xml:space="preserve">analyse information on geotechnical hazards, risks, aspects, and </w:t>
      </w:r>
      <w:proofErr w:type="gramStart"/>
      <w:r w:rsidR="00266249" w:rsidRPr="00266249">
        <w:rPr>
          <w:rFonts w:ascii="Arial" w:eastAsia="Arial" w:hAnsi="Arial" w:cs="Arial"/>
          <w:sz w:val="24"/>
          <w:szCs w:val="24"/>
        </w:rPr>
        <w:t>impacts</w:t>
      </w:r>
      <w:proofErr w:type="gramEnd"/>
    </w:p>
    <w:p w14:paraId="0C6E488D" w14:textId="0A5A2DC3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266249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7</w:t>
      </w:r>
      <w:r w:rsidRPr="00266249">
        <w:rPr>
          <w:rFonts w:ascii="Arial" w:eastAsia="Arial" w:hAnsi="Arial" w:cs="Arial"/>
          <w:sz w:val="24"/>
          <w:szCs w:val="24"/>
        </w:rPr>
        <w:t xml:space="preserve">. review geotechnical </w:t>
      </w:r>
      <w:proofErr w:type="gramStart"/>
      <w:r w:rsidRPr="00266249">
        <w:rPr>
          <w:rFonts w:ascii="Arial" w:eastAsia="Arial" w:hAnsi="Arial" w:cs="Arial"/>
          <w:sz w:val="24"/>
          <w:szCs w:val="24"/>
        </w:rPr>
        <w:t>report</w:t>
      </w:r>
      <w:r w:rsidR="00266249" w:rsidRPr="00266249">
        <w:rPr>
          <w:rFonts w:ascii="Arial" w:eastAsia="Arial" w:hAnsi="Arial" w:cs="Arial"/>
          <w:sz w:val="24"/>
          <w:szCs w:val="24"/>
        </w:rPr>
        <w:t>s</w:t>
      </w:r>
      <w:proofErr w:type="gramEnd"/>
    </w:p>
    <w:p w14:paraId="7DE206E3" w14:textId="7CC3029E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8</w:t>
      </w:r>
      <w:r w:rsidRPr="008B5820">
        <w:rPr>
          <w:rFonts w:ascii="Arial" w:eastAsia="Arial" w:hAnsi="Arial" w:cs="Arial"/>
          <w:sz w:val="24"/>
          <w:szCs w:val="24"/>
        </w:rPr>
        <w:t xml:space="preserve">. create and maintain excavation and tipping </w:t>
      </w:r>
      <w:proofErr w:type="gramStart"/>
      <w:r w:rsidRPr="008B5820">
        <w:rPr>
          <w:rFonts w:ascii="Arial" w:eastAsia="Arial" w:hAnsi="Arial" w:cs="Arial"/>
          <w:sz w:val="24"/>
          <w:szCs w:val="24"/>
        </w:rPr>
        <w:t>rules</w:t>
      </w:r>
      <w:proofErr w:type="gramEnd"/>
    </w:p>
    <w:p w14:paraId="632F1F1C" w14:textId="69D7BBFD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9</w:t>
      </w:r>
      <w:r w:rsidRPr="008B5820">
        <w:rPr>
          <w:rFonts w:ascii="Arial" w:eastAsia="Arial" w:hAnsi="Arial" w:cs="Arial"/>
          <w:sz w:val="24"/>
          <w:szCs w:val="24"/>
        </w:rPr>
        <w:t xml:space="preserve">. evaluate designs for new </w:t>
      </w:r>
      <w:r w:rsidRPr="008B5820">
        <w:rPr>
          <w:rFonts w:ascii="Arial" w:eastAsia="Arial" w:hAnsi="Arial" w:cs="Arial"/>
          <w:b/>
          <w:bCs/>
          <w:sz w:val="24"/>
          <w:szCs w:val="24"/>
        </w:rPr>
        <w:t>feature</w:t>
      </w:r>
      <w:r w:rsidR="009D02DC">
        <w:rPr>
          <w:rFonts w:ascii="Arial" w:eastAsia="Arial" w:hAnsi="Arial" w:cs="Arial"/>
          <w:b/>
          <w:bCs/>
          <w:sz w:val="24"/>
          <w:szCs w:val="24"/>
        </w:rPr>
        <w:t>s</w:t>
      </w:r>
      <w:r w:rsidRPr="008B5820">
        <w:rPr>
          <w:rFonts w:ascii="Arial" w:eastAsia="Arial" w:hAnsi="Arial" w:cs="Arial"/>
          <w:sz w:val="24"/>
          <w:szCs w:val="24"/>
        </w:rPr>
        <w:t xml:space="preserve"> on the </w:t>
      </w:r>
      <w:proofErr w:type="gramStart"/>
      <w:r w:rsidRPr="008B5820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21C95DB3" w14:textId="208B014F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</w:t>
      </w:r>
      <w:r w:rsidR="00266249">
        <w:rPr>
          <w:rFonts w:ascii="Arial" w:eastAsia="Arial" w:hAnsi="Arial" w:cs="Arial"/>
          <w:sz w:val="24"/>
          <w:szCs w:val="24"/>
        </w:rPr>
        <w:t>10</w:t>
      </w:r>
      <w:r w:rsidRPr="008B5820">
        <w:rPr>
          <w:rFonts w:ascii="Arial" w:eastAsia="Arial" w:hAnsi="Arial" w:cs="Arial"/>
          <w:sz w:val="24"/>
          <w:szCs w:val="24"/>
        </w:rPr>
        <w:t xml:space="preserve">. </w:t>
      </w:r>
      <w:r w:rsidR="00266249">
        <w:rPr>
          <w:rFonts w:ascii="Arial" w:eastAsia="Arial" w:hAnsi="Arial" w:cs="Arial"/>
          <w:sz w:val="24"/>
          <w:szCs w:val="24"/>
        </w:rPr>
        <w:t xml:space="preserve">conduct operations in accordance </w:t>
      </w:r>
      <w:r w:rsidR="00F2174A">
        <w:rPr>
          <w:rFonts w:ascii="Arial" w:eastAsia="Arial" w:hAnsi="Arial" w:cs="Arial"/>
          <w:sz w:val="24"/>
          <w:szCs w:val="24"/>
        </w:rPr>
        <w:t>with</w:t>
      </w:r>
      <w:r w:rsidR="00266249">
        <w:rPr>
          <w:rFonts w:ascii="Arial" w:eastAsia="Arial" w:hAnsi="Arial" w:cs="Arial"/>
          <w:sz w:val="24"/>
          <w:szCs w:val="24"/>
        </w:rPr>
        <w:t xml:space="preserve"> the</w:t>
      </w:r>
      <w:r w:rsidRPr="008B5820">
        <w:rPr>
          <w:rFonts w:ascii="Arial" w:eastAsia="Arial" w:hAnsi="Arial" w:cs="Arial"/>
          <w:sz w:val="24"/>
          <w:szCs w:val="24"/>
        </w:rPr>
        <w:t xml:space="preserve"> quarry </w:t>
      </w:r>
      <w:r w:rsidR="00F2174A">
        <w:rPr>
          <w:rFonts w:ascii="Arial" w:eastAsia="Arial" w:hAnsi="Arial" w:cs="Arial"/>
          <w:sz w:val="24"/>
          <w:szCs w:val="24"/>
        </w:rPr>
        <w:t xml:space="preserve">development plan or </w:t>
      </w:r>
      <w:proofErr w:type="gramStart"/>
      <w:r w:rsidR="00F2174A">
        <w:rPr>
          <w:rFonts w:ascii="Arial" w:eastAsia="Arial" w:hAnsi="Arial" w:cs="Arial"/>
          <w:sz w:val="24"/>
          <w:szCs w:val="24"/>
        </w:rPr>
        <w:t>design</w:t>
      </w:r>
      <w:proofErr w:type="gramEnd"/>
    </w:p>
    <w:p w14:paraId="451C5E6A" w14:textId="0FBE07C6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P1</w:t>
      </w:r>
      <w:r w:rsidR="00266249">
        <w:rPr>
          <w:rFonts w:ascii="Arial" w:eastAsia="Arial" w:hAnsi="Arial" w:cs="Arial"/>
          <w:sz w:val="24"/>
          <w:szCs w:val="24"/>
        </w:rPr>
        <w:t>1</w:t>
      </w:r>
      <w:r w:rsidRPr="008B5820">
        <w:rPr>
          <w:rFonts w:ascii="Arial" w:eastAsia="Arial" w:hAnsi="Arial" w:cs="Arial"/>
          <w:sz w:val="24"/>
          <w:szCs w:val="24"/>
        </w:rPr>
        <w:t xml:space="preserve">. manage the extraction process in line with the quarry </w:t>
      </w:r>
      <w:r w:rsidR="00F2174A">
        <w:rPr>
          <w:rFonts w:ascii="Arial" w:eastAsia="Arial" w:hAnsi="Arial" w:cs="Arial"/>
          <w:sz w:val="24"/>
          <w:szCs w:val="24"/>
        </w:rPr>
        <w:t xml:space="preserve">development plan or </w:t>
      </w:r>
      <w:proofErr w:type="gramStart"/>
      <w:r w:rsidR="00F2174A">
        <w:rPr>
          <w:rFonts w:ascii="Arial" w:eastAsia="Arial" w:hAnsi="Arial" w:cs="Arial"/>
          <w:sz w:val="24"/>
          <w:szCs w:val="24"/>
        </w:rPr>
        <w:t>design</w:t>
      </w:r>
      <w:proofErr w:type="gramEnd"/>
      <w:r w:rsidR="00F2174A">
        <w:rPr>
          <w:rFonts w:ascii="Arial" w:eastAsia="Arial" w:hAnsi="Arial" w:cs="Arial"/>
          <w:sz w:val="24"/>
          <w:szCs w:val="24"/>
        </w:rPr>
        <w:t xml:space="preserve"> </w:t>
      </w:r>
    </w:p>
    <w:p w14:paraId="6C5EDFCC" w14:textId="3F94141C" w:rsidR="008B5820" w:rsidRP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P1</w:t>
      </w:r>
      <w:r w:rsidR="00266249">
        <w:rPr>
          <w:rFonts w:ascii="Arial" w:eastAsia="Arial" w:hAnsi="Arial" w:cs="Arial"/>
          <w:sz w:val="24"/>
          <w:szCs w:val="24"/>
        </w:rPr>
        <w:t>2</w:t>
      </w:r>
      <w:r w:rsidRPr="008B5820">
        <w:rPr>
          <w:rFonts w:ascii="Arial" w:eastAsia="Arial" w:hAnsi="Arial" w:cs="Arial"/>
          <w:sz w:val="24"/>
          <w:szCs w:val="24"/>
        </w:rPr>
        <w:t xml:space="preserve">. conduct geotechnical failure safety </w:t>
      </w:r>
      <w:proofErr w:type="gramStart"/>
      <w:r w:rsidRPr="008B5820">
        <w:rPr>
          <w:rFonts w:ascii="Arial" w:eastAsia="Arial" w:hAnsi="Arial" w:cs="Arial"/>
          <w:sz w:val="24"/>
          <w:szCs w:val="24"/>
        </w:rPr>
        <w:t>drills</w:t>
      </w:r>
      <w:proofErr w:type="gramEnd"/>
    </w:p>
    <w:p w14:paraId="0EBC8667" w14:textId="1EAFFB90" w:rsidR="008B5820" w:rsidRDefault="008B5820" w:rsidP="008B5820">
      <w:pPr>
        <w:rPr>
          <w:rFonts w:ascii="Arial" w:eastAsia="Arial" w:hAnsi="Arial" w:cs="Arial"/>
          <w:sz w:val="24"/>
          <w:szCs w:val="24"/>
        </w:rPr>
      </w:pPr>
      <w:r w:rsidRPr="008B5820">
        <w:rPr>
          <w:rFonts w:ascii="Arial" w:eastAsia="Arial" w:hAnsi="Arial" w:cs="Arial"/>
          <w:sz w:val="24"/>
          <w:szCs w:val="24"/>
        </w:rPr>
        <w:t>P1</w:t>
      </w:r>
      <w:r w:rsidR="00266249">
        <w:rPr>
          <w:rFonts w:ascii="Arial" w:eastAsia="Arial" w:hAnsi="Arial" w:cs="Arial"/>
          <w:sz w:val="24"/>
          <w:szCs w:val="24"/>
        </w:rPr>
        <w:t>3</w:t>
      </w:r>
      <w:r w:rsidRPr="008B5820">
        <w:rPr>
          <w:rFonts w:ascii="Arial" w:eastAsia="Arial" w:hAnsi="Arial" w:cs="Arial"/>
          <w:sz w:val="24"/>
          <w:szCs w:val="24"/>
        </w:rPr>
        <w:t xml:space="preserve">. create an action plan to resolve geotechnical </w:t>
      </w:r>
      <w:proofErr w:type="gramStart"/>
      <w:r w:rsidRPr="008B5820">
        <w:rPr>
          <w:rFonts w:ascii="Arial" w:eastAsia="Arial" w:hAnsi="Arial" w:cs="Arial"/>
          <w:sz w:val="24"/>
          <w:szCs w:val="24"/>
        </w:rPr>
        <w:t>issues</w:t>
      </w:r>
      <w:proofErr w:type="gramEnd"/>
    </w:p>
    <w:p w14:paraId="0F3BE1E0" w14:textId="57E026D4" w:rsidR="00266249" w:rsidRPr="008B5820" w:rsidRDefault="00266249" w:rsidP="008B5820">
      <w:pPr>
        <w:rPr>
          <w:rFonts w:ascii="Arial" w:eastAsia="Arial" w:hAnsi="Arial" w:cs="Arial"/>
          <w:sz w:val="24"/>
          <w:szCs w:val="24"/>
        </w:rPr>
      </w:pPr>
      <w:r w:rsidRPr="00266249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14</w:t>
      </w:r>
      <w:r w:rsidRPr="00266249">
        <w:rPr>
          <w:rFonts w:ascii="Arial" w:eastAsia="Arial" w:hAnsi="Arial" w:cs="Arial"/>
          <w:sz w:val="24"/>
          <w:szCs w:val="24"/>
        </w:rPr>
        <w:t>. maintain geotechnical records</w:t>
      </w:r>
      <w:r>
        <w:rPr>
          <w:rFonts w:ascii="Arial" w:eastAsia="Arial" w:hAnsi="Arial" w:cs="Arial"/>
          <w:sz w:val="24"/>
          <w:szCs w:val="24"/>
        </w:rPr>
        <w:t xml:space="preserve"> in accordance with organisational </w:t>
      </w:r>
      <w:proofErr w:type="gramStart"/>
      <w:r>
        <w:rPr>
          <w:rFonts w:ascii="Arial" w:eastAsia="Arial" w:hAnsi="Arial" w:cs="Arial"/>
          <w:sz w:val="24"/>
          <w:szCs w:val="24"/>
        </w:rPr>
        <w:t>procedures</w:t>
      </w:r>
      <w:proofErr w:type="gramEnd"/>
    </w:p>
    <w:p w14:paraId="3DBE6749" w14:textId="717CE978" w:rsidR="008B5820" w:rsidRPr="00BB1596" w:rsidRDefault="008B5820" w:rsidP="008B5820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98A933C" w14:textId="7370582F" w:rsidR="00743A5E" w:rsidRDefault="00BB1596" w:rsidP="00BB1596">
      <w:pPr>
        <w:rPr>
          <w:rFonts w:ascii="Arial" w:eastAsia="Arial" w:hAnsi="Arial" w:cs="Arial"/>
          <w:b/>
          <w:bCs/>
          <w:sz w:val="24"/>
          <w:szCs w:val="24"/>
        </w:rPr>
      </w:pPr>
      <w:r w:rsidRPr="00BB1596">
        <w:rPr>
          <w:rFonts w:ascii="Arial" w:eastAsia="Arial" w:hAnsi="Arial" w:cs="Arial"/>
          <w:b/>
          <w:bCs/>
          <w:sz w:val="24"/>
          <w:szCs w:val="24"/>
        </w:rPr>
        <w:cr/>
      </w:r>
    </w:p>
    <w:p w14:paraId="37F3EBD3" w14:textId="23AAD519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BBDD295" w14:textId="6C44884D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C2DDAA6" w14:textId="2629E2B4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FEAE969" w14:textId="620928B3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46B46C7" w14:textId="7286FB69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F67D10C" w14:textId="0CCB9467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908DB20" w14:textId="63CB652A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CF4F6EB" w14:textId="2CB1561C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A41479D" w14:textId="25652AE7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52BA3BB" w14:textId="6634FF2B" w:rsidR="003C25E1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A2E0458" w14:textId="77777777" w:rsidR="003C25E1" w:rsidRPr="00743A5E" w:rsidRDefault="003C25E1" w:rsidP="00BB159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1D49E08" w14:textId="6AA20C73" w:rsidR="00743A5E" w:rsidRPr="00743A5E" w:rsidRDefault="00743A5E" w:rsidP="00743A5E">
      <w:pPr>
        <w:rPr>
          <w:rFonts w:ascii="Arial" w:eastAsia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Knowledge &amp; Understanding </w:t>
      </w:r>
    </w:p>
    <w:p w14:paraId="273D2D43" w14:textId="77777777" w:rsidR="00743A5E" w:rsidRPr="00743A5E" w:rsidRDefault="00743A5E" w:rsidP="00743A5E">
      <w:pPr>
        <w:spacing w:before="36" w:line="240" w:lineRule="exact"/>
        <w:ind w:right="-38"/>
        <w:rPr>
          <w:rFonts w:ascii="Arial" w:eastAsia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 xml:space="preserve">need 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know and unde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and:</w:t>
      </w:r>
    </w:p>
    <w:p w14:paraId="237C54FD" w14:textId="0CF0845D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 xml:space="preserve"> c</w:t>
      </w:r>
      <w:r w:rsidRPr="003C25E1">
        <w:rPr>
          <w:rFonts w:ascii="Arial" w:eastAsia="Arial" w:hAnsi="Arial" w:cs="Arial"/>
          <w:sz w:val="24"/>
          <w:szCs w:val="24"/>
        </w:rPr>
        <w:t>ompany geotechnical policies, procedures, regulations, and relevant</w:t>
      </w:r>
      <w:r>
        <w:rPr>
          <w:rFonts w:ascii="Arial" w:eastAsia="Arial" w:hAnsi="Arial" w:cs="Arial"/>
          <w:sz w:val="24"/>
          <w:szCs w:val="24"/>
        </w:rPr>
        <w:t xml:space="preserve"> l</w:t>
      </w:r>
      <w:r w:rsidRPr="003C25E1">
        <w:rPr>
          <w:rFonts w:ascii="Arial" w:eastAsia="Arial" w:hAnsi="Arial" w:cs="Arial"/>
          <w:sz w:val="24"/>
          <w:szCs w:val="24"/>
        </w:rPr>
        <w:t xml:space="preserve">egislation. </w:t>
      </w:r>
    </w:p>
    <w:p w14:paraId="73D544F9" w14:textId="15AC3EBB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3C25E1">
        <w:rPr>
          <w:rFonts w:ascii="Arial" w:eastAsia="Arial" w:hAnsi="Arial" w:cs="Arial"/>
          <w:sz w:val="24"/>
          <w:szCs w:val="24"/>
        </w:rPr>
        <w:t>here to find relevant information on geotechnical practices and processes</w:t>
      </w:r>
    </w:p>
    <w:p w14:paraId="57C40735" w14:textId="1BB15F9B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assess geotechnical hazards and risks.</w:t>
      </w:r>
    </w:p>
    <w:p w14:paraId="165554BF" w14:textId="235EA604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4.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methods of controlling geotechnical hazards</w:t>
      </w:r>
    </w:p>
    <w:p w14:paraId="62A0EAB7" w14:textId="7DDF3BA2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5.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inspect geotechnical features on the site</w:t>
      </w:r>
    </w:p>
    <w:p w14:paraId="52596BAF" w14:textId="77FFB6CD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6.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written methods of inspection on site</w:t>
      </w:r>
    </w:p>
    <w:p w14:paraId="4B85066B" w14:textId="2814C78B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7.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excavation and tip rules of the site</w:t>
      </w:r>
    </w:p>
    <w:p w14:paraId="49541BA6" w14:textId="4037D6B8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8.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process for creating or updating the excavation and tip rules for the site</w:t>
      </w:r>
    </w:p>
    <w:p w14:paraId="3AB594E8" w14:textId="393525AA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9.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legal requirements of excavation and tip rules.</w:t>
      </w:r>
    </w:p>
    <w:p w14:paraId="631E6DCF" w14:textId="46F2B5E9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10.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legal requirements regarding the use of a geotechnical specialist</w:t>
      </w:r>
    </w:p>
    <w:p w14:paraId="21677CC3" w14:textId="6F3CD856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11.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 xml:space="preserve">ow to </w:t>
      </w:r>
      <w:r w:rsidR="00266249">
        <w:rPr>
          <w:rFonts w:ascii="Arial" w:eastAsia="Arial" w:hAnsi="Arial" w:cs="Arial"/>
          <w:sz w:val="24"/>
          <w:szCs w:val="24"/>
        </w:rPr>
        <w:t>commission</w:t>
      </w:r>
      <w:r w:rsidRPr="003C25E1">
        <w:rPr>
          <w:rFonts w:ascii="Arial" w:eastAsia="Arial" w:hAnsi="Arial" w:cs="Arial"/>
          <w:sz w:val="24"/>
          <w:szCs w:val="24"/>
        </w:rPr>
        <w:t xml:space="preserve"> a geotechnical specialist to inspect the </w:t>
      </w:r>
      <w:proofErr w:type="gramStart"/>
      <w:r w:rsidRPr="003C25E1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1A2A0129" w14:textId="02D3CB70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12.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interpret a report from a geotechnical specialist.</w:t>
      </w:r>
    </w:p>
    <w:p w14:paraId="587B3DD6" w14:textId="123032D9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13.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hazards associated with extracting mineral resources</w:t>
      </w:r>
    </w:p>
    <w:p w14:paraId="0B002093" w14:textId="761DA9B5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14.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 xml:space="preserve">he purpose of the quarry </w:t>
      </w:r>
      <w:r w:rsidR="00F2174A">
        <w:rPr>
          <w:rFonts w:ascii="Arial" w:eastAsia="Arial" w:hAnsi="Arial" w:cs="Arial"/>
          <w:sz w:val="24"/>
          <w:szCs w:val="24"/>
        </w:rPr>
        <w:t>development plan or design</w:t>
      </w:r>
    </w:p>
    <w:p w14:paraId="1EEE551C" w14:textId="27847BB8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15.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 xml:space="preserve">he details that can be drawn from the quarry </w:t>
      </w:r>
      <w:r w:rsidR="00F2174A">
        <w:rPr>
          <w:rFonts w:ascii="Arial" w:eastAsia="Arial" w:hAnsi="Arial" w:cs="Arial"/>
          <w:sz w:val="24"/>
          <w:szCs w:val="24"/>
        </w:rPr>
        <w:t>development plan or design</w:t>
      </w:r>
    </w:p>
    <w:p w14:paraId="3843E55E" w14:textId="3050E536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16.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causes of instability in mineral slopes.</w:t>
      </w:r>
    </w:p>
    <w:p w14:paraId="1FC32AF5" w14:textId="2A761C77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17.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causes of instability in soil slopes.</w:t>
      </w:r>
    </w:p>
    <w:p w14:paraId="2DBC3FFA" w14:textId="22D436A5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1</w:t>
      </w:r>
      <w:r w:rsidR="00F2174A">
        <w:rPr>
          <w:rFonts w:ascii="Arial" w:eastAsia="Arial" w:hAnsi="Arial" w:cs="Arial"/>
          <w:sz w:val="24"/>
          <w:szCs w:val="24"/>
        </w:rPr>
        <w:t>8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hazards associated with lagoons.</w:t>
      </w:r>
    </w:p>
    <w:p w14:paraId="29EF3383" w14:textId="1BD6AED5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F2174A">
        <w:rPr>
          <w:rFonts w:ascii="Arial" w:eastAsia="Arial" w:hAnsi="Arial" w:cs="Arial"/>
          <w:sz w:val="24"/>
          <w:szCs w:val="24"/>
        </w:rPr>
        <w:t>19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 xml:space="preserve">he process for </w:t>
      </w:r>
      <w:r w:rsidR="00266249">
        <w:rPr>
          <w:rFonts w:ascii="Arial" w:eastAsia="Arial" w:hAnsi="Arial" w:cs="Arial"/>
          <w:sz w:val="24"/>
          <w:szCs w:val="24"/>
        </w:rPr>
        <w:t xml:space="preserve">changing or </w:t>
      </w:r>
      <w:r w:rsidRPr="003C25E1">
        <w:rPr>
          <w:rFonts w:ascii="Arial" w:eastAsia="Arial" w:hAnsi="Arial" w:cs="Arial"/>
          <w:sz w:val="24"/>
          <w:szCs w:val="24"/>
        </w:rPr>
        <w:t xml:space="preserve">designing a feature on the </w:t>
      </w:r>
      <w:proofErr w:type="gramStart"/>
      <w:r w:rsidRPr="003C25E1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5897EC53" w14:textId="470699C8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0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various methods of building a new feature</w:t>
      </w:r>
    </w:p>
    <w:p w14:paraId="01E7A580" w14:textId="1DEF10F8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1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3C25E1">
        <w:rPr>
          <w:rFonts w:ascii="Arial" w:eastAsia="Arial" w:hAnsi="Arial" w:cs="Arial"/>
          <w:sz w:val="24"/>
          <w:szCs w:val="24"/>
        </w:rPr>
        <w:t xml:space="preserve">hat is meant by a geotechnical significant hazard </w:t>
      </w:r>
    </w:p>
    <w:p w14:paraId="2EC4CBEF" w14:textId="53100605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2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conduct a geotechnical appraisal</w:t>
      </w:r>
    </w:p>
    <w:p w14:paraId="4ED05EA7" w14:textId="7B56381D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3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difference between a geotechnical appraisal and inspection</w:t>
      </w:r>
    </w:p>
    <w:p w14:paraId="2ACBFA72" w14:textId="45FDFD88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4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hazards associated with site features</w:t>
      </w:r>
    </w:p>
    <w:p w14:paraId="6E53AFB8" w14:textId="220520B4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5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>he process to be followed in the event of a geotechnical failure</w:t>
      </w:r>
    </w:p>
    <w:p w14:paraId="1B890A8D" w14:textId="3F911B19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6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Investigate and review geotechnical failures</w:t>
      </w:r>
    </w:p>
    <w:p w14:paraId="73667B7E" w14:textId="1653F285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3C25E1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7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build an action plan following an Investigation report</w:t>
      </w:r>
    </w:p>
    <w:p w14:paraId="3D9C7A6C" w14:textId="5FFFBF94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266249">
        <w:rPr>
          <w:rFonts w:ascii="Arial" w:eastAsia="Arial" w:hAnsi="Arial" w:cs="Arial"/>
          <w:sz w:val="24"/>
          <w:szCs w:val="24"/>
        </w:rPr>
        <w:t>2</w:t>
      </w:r>
      <w:r w:rsidR="00F2174A">
        <w:rPr>
          <w:rFonts w:ascii="Arial" w:eastAsia="Arial" w:hAnsi="Arial" w:cs="Arial"/>
          <w:sz w:val="24"/>
          <w:szCs w:val="24"/>
        </w:rPr>
        <w:t>8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3C25E1">
        <w:rPr>
          <w:rFonts w:ascii="Arial" w:eastAsia="Arial" w:hAnsi="Arial" w:cs="Arial"/>
          <w:sz w:val="24"/>
          <w:szCs w:val="24"/>
        </w:rPr>
        <w:t xml:space="preserve">he legal requirements for record keeping </w:t>
      </w:r>
    </w:p>
    <w:p w14:paraId="37115F92" w14:textId="22469BF3" w:rsidR="003C25E1" w:rsidRPr="003C25E1" w:rsidRDefault="003C25E1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F2174A">
        <w:rPr>
          <w:rFonts w:ascii="Arial" w:eastAsia="Arial" w:hAnsi="Arial" w:cs="Arial"/>
          <w:sz w:val="24"/>
          <w:szCs w:val="24"/>
        </w:rPr>
        <w:t>29</w:t>
      </w:r>
      <w:r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3C25E1">
        <w:rPr>
          <w:rFonts w:ascii="Arial" w:eastAsia="Arial" w:hAnsi="Arial" w:cs="Arial"/>
          <w:sz w:val="24"/>
          <w:szCs w:val="24"/>
        </w:rPr>
        <w:t>ow to gather relevant information on geotechnical hazards, risks, aspects, and impacts</w:t>
      </w:r>
    </w:p>
    <w:p w14:paraId="52324522" w14:textId="74FA3C1C" w:rsidR="003C25E1" w:rsidRPr="003C25E1" w:rsidRDefault="00E9356B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3C25E1" w:rsidRPr="003C25E1">
        <w:rPr>
          <w:rFonts w:ascii="Arial" w:eastAsia="Arial" w:hAnsi="Arial" w:cs="Arial"/>
          <w:sz w:val="24"/>
          <w:szCs w:val="24"/>
        </w:rPr>
        <w:t>3</w:t>
      </w:r>
      <w:r w:rsidR="00F2174A">
        <w:rPr>
          <w:rFonts w:ascii="Arial" w:eastAsia="Arial" w:hAnsi="Arial" w:cs="Arial"/>
          <w:sz w:val="24"/>
          <w:szCs w:val="24"/>
        </w:rPr>
        <w:t>0</w:t>
      </w:r>
      <w:r w:rsidR="003C25E1"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3C25E1" w:rsidRPr="003C25E1">
        <w:rPr>
          <w:rFonts w:ascii="Arial" w:eastAsia="Arial" w:hAnsi="Arial" w:cs="Arial"/>
          <w:sz w:val="24"/>
          <w:szCs w:val="24"/>
        </w:rPr>
        <w:t>ow to analyse relevant information on geotechnical hazards, risks, aspects, and impacts</w:t>
      </w:r>
    </w:p>
    <w:p w14:paraId="6D9303CA" w14:textId="58187FCB" w:rsidR="003C25E1" w:rsidRPr="003C25E1" w:rsidRDefault="00E9356B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3C25E1" w:rsidRPr="003C25E1">
        <w:rPr>
          <w:rFonts w:ascii="Arial" w:eastAsia="Arial" w:hAnsi="Arial" w:cs="Arial"/>
          <w:sz w:val="24"/>
          <w:szCs w:val="24"/>
        </w:rPr>
        <w:t>3</w:t>
      </w:r>
      <w:r w:rsidR="00F2174A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 m</w:t>
      </w:r>
      <w:r w:rsidR="003C25E1" w:rsidRPr="003C25E1">
        <w:rPr>
          <w:rFonts w:ascii="Arial" w:eastAsia="Arial" w:hAnsi="Arial" w:cs="Arial"/>
          <w:sz w:val="24"/>
          <w:szCs w:val="24"/>
        </w:rPr>
        <w:t>ethods of distributing relevant information on geotechnical hazards, risks, aspects, and impacts</w:t>
      </w:r>
    </w:p>
    <w:p w14:paraId="3C053F70" w14:textId="6AC71541" w:rsidR="003C25E1" w:rsidRDefault="00E9356B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3C25E1" w:rsidRPr="003C25E1">
        <w:rPr>
          <w:rFonts w:ascii="Arial" w:eastAsia="Arial" w:hAnsi="Arial" w:cs="Arial"/>
          <w:sz w:val="24"/>
          <w:szCs w:val="24"/>
        </w:rPr>
        <w:t>3</w:t>
      </w:r>
      <w:r w:rsidR="00F2174A">
        <w:rPr>
          <w:rFonts w:ascii="Arial" w:eastAsia="Arial" w:hAnsi="Arial" w:cs="Arial"/>
          <w:sz w:val="24"/>
          <w:szCs w:val="24"/>
        </w:rPr>
        <w:t>2</w:t>
      </w:r>
      <w:r w:rsidR="003C25E1" w:rsidRPr="003C25E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3C25E1" w:rsidRPr="003C25E1">
        <w:rPr>
          <w:rFonts w:ascii="Arial" w:eastAsia="Arial" w:hAnsi="Arial" w:cs="Arial"/>
          <w:sz w:val="24"/>
          <w:szCs w:val="24"/>
        </w:rPr>
        <w:t>he process for reporting injuries, diseases, and dangerous occurrences.</w:t>
      </w:r>
    </w:p>
    <w:p w14:paraId="16FCD570" w14:textId="7C94F955" w:rsidR="00E9356B" w:rsidRDefault="00E9356B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59BFBBE3" w14:textId="77777777" w:rsidR="00E9356B" w:rsidRPr="003C25E1" w:rsidRDefault="00E9356B" w:rsidP="00E9356B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3C25E1">
        <w:rPr>
          <w:rFonts w:ascii="Arial" w:eastAsia="Arial" w:hAnsi="Arial" w:cs="Arial"/>
          <w:b/>
          <w:bCs/>
          <w:sz w:val="24"/>
          <w:szCs w:val="24"/>
        </w:rPr>
        <w:t>Glossary</w:t>
      </w:r>
    </w:p>
    <w:p w14:paraId="2B97E97A" w14:textId="77777777" w:rsidR="00E9356B" w:rsidRPr="003C25E1" w:rsidRDefault="00E9356B" w:rsidP="00E9356B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3C25E1">
        <w:rPr>
          <w:rFonts w:ascii="Arial" w:eastAsia="Arial" w:hAnsi="Arial" w:cs="Arial"/>
          <w:b/>
          <w:bCs/>
          <w:sz w:val="24"/>
          <w:szCs w:val="24"/>
        </w:rPr>
        <w:t>Competence:</w:t>
      </w:r>
      <w:r w:rsidRPr="003C25E1">
        <w:rPr>
          <w:rFonts w:ascii="Arial" w:eastAsia="Arial" w:hAnsi="Arial" w:cs="Arial"/>
          <w:sz w:val="24"/>
          <w:szCs w:val="24"/>
        </w:rPr>
        <w:t xml:space="preserve"> A combination of training, skills, experience, and knowledge that a person has and their ability to apply them to perform a task safely. Other factors, such as attitude and physical ability, can also affect someone's competence.</w:t>
      </w:r>
    </w:p>
    <w:p w14:paraId="7DE4CA61" w14:textId="77777777" w:rsidR="00E9356B" w:rsidRPr="003C25E1" w:rsidRDefault="00E9356B" w:rsidP="00E9356B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3C25E1">
        <w:rPr>
          <w:rFonts w:ascii="Arial" w:eastAsia="Arial" w:hAnsi="Arial" w:cs="Arial"/>
          <w:b/>
          <w:bCs/>
          <w:sz w:val="24"/>
          <w:szCs w:val="24"/>
        </w:rPr>
        <w:t>Standard:</w:t>
      </w:r>
      <w:r w:rsidRPr="003C25E1">
        <w:rPr>
          <w:rFonts w:ascii="Arial" w:eastAsia="Arial" w:hAnsi="Arial" w:cs="Arial"/>
          <w:sz w:val="24"/>
          <w:szCs w:val="24"/>
        </w:rPr>
        <w:t xml:space="preserve">  A description of the competence requirements required for an individual to carry out work on the site. This may be a National Occupational Standard.</w:t>
      </w:r>
    </w:p>
    <w:p w14:paraId="4D34DC01" w14:textId="77777777" w:rsidR="00E9356B" w:rsidRPr="003C25E1" w:rsidRDefault="00E9356B" w:rsidP="00E9356B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3C25E1">
        <w:rPr>
          <w:rFonts w:ascii="Arial" w:eastAsia="Arial" w:hAnsi="Arial" w:cs="Arial"/>
          <w:b/>
          <w:bCs/>
          <w:sz w:val="24"/>
          <w:szCs w:val="24"/>
        </w:rPr>
        <w:t>Feature:</w:t>
      </w:r>
      <w:r w:rsidRPr="003C25E1">
        <w:rPr>
          <w:rFonts w:ascii="Arial" w:eastAsia="Arial" w:hAnsi="Arial" w:cs="Arial"/>
          <w:sz w:val="24"/>
          <w:szCs w:val="24"/>
        </w:rPr>
        <w:t xml:space="preserve"> May include a quarry face, tip, stockpile, bund, soil store or lagoon</w:t>
      </w:r>
    </w:p>
    <w:p w14:paraId="7FE8FA6F" w14:textId="77777777" w:rsidR="00E9356B" w:rsidRPr="003C25E1" w:rsidRDefault="00E9356B" w:rsidP="00E9356B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3C25E1">
        <w:rPr>
          <w:rFonts w:ascii="Arial" w:eastAsia="Arial" w:hAnsi="Arial" w:cs="Arial"/>
          <w:b/>
          <w:bCs/>
          <w:sz w:val="24"/>
          <w:szCs w:val="24"/>
        </w:rPr>
        <w:t>Records:</w:t>
      </w:r>
      <w:r w:rsidRPr="003C25E1">
        <w:rPr>
          <w:rFonts w:ascii="Arial" w:eastAsia="Arial" w:hAnsi="Arial" w:cs="Arial"/>
          <w:sz w:val="24"/>
          <w:szCs w:val="24"/>
        </w:rPr>
        <w:t xml:space="preserve"> May include inspections, surveys, topography, diary, </w:t>
      </w:r>
      <w:proofErr w:type="gramStart"/>
      <w:r w:rsidRPr="003C25E1">
        <w:rPr>
          <w:rFonts w:ascii="Arial" w:eastAsia="Arial" w:hAnsi="Arial" w:cs="Arial"/>
          <w:sz w:val="24"/>
          <w:szCs w:val="24"/>
        </w:rPr>
        <w:t>photographs ,</w:t>
      </w:r>
      <w:proofErr w:type="gramEnd"/>
      <w:r w:rsidRPr="003C25E1">
        <w:rPr>
          <w:rFonts w:ascii="Arial" w:eastAsia="Arial" w:hAnsi="Arial" w:cs="Arial"/>
          <w:sz w:val="24"/>
          <w:szCs w:val="24"/>
        </w:rPr>
        <w:t xml:space="preserve"> reports, planning information.  </w:t>
      </w:r>
    </w:p>
    <w:p w14:paraId="7A2E354D" w14:textId="77777777" w:rsidR="00E9356B" w:rsidRPr="003C25E1" w:rsidRDefault="00E9356B" w:rsidP="003C25E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sectPr w:rsidR="00E9356B" w:rsidRPr="003C25E1">
      <w:headerReference w:type="even" r:id="rId15"/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aren Crawford" w:date="2023-08-30T15:31:00Z" w:initials="KC">
    <w:p w14:paraId="60158871" w14:textId="77777777" w:rsidR="008B5820" w:rsidRDefault="008B5820" w:rsidP="008B5820">
      <w:pPr>
        <w:pStyle w:val="CommentText"/>
      </w:pPr>
      <w:r>
        <w:rPr>
          <w:rStyle w:val="CommentReference"/>
        </w:rPr>
        <w:annotationRef/>
      </w:r>
      <w:r>
        <w:t>Think the performance needs to be expanded to reflect the knowledge.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1588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9DF66" w16cex:dateUtc="2023-08-30T1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158871" w16cid:durableId="2899DF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BB45" w14:textId="77777777" w:rsidR="00AB1A9C" w:rsidRDefault="00AB1A9C" w:rsidP="00743A5E">
      <w:pPr>
        <w:spacing w:after="0" w:line="240" w:lineRule="auto"/>
      </w:pPr>
      <w:r>
        <w:separator/>
      </w:r>
    </w:p>
  </w:endnote>
  <w:endnote w:type="continuationSeparator" w:id="0">
    <w:p w14:paraId="6932DC43" w14:textId="77777777" w:rsidR="00AB1A9C" w:rsidRDefault="00AB1A9C" w:rsidP="0074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9EA6" w14:textId="77777777" w:rsidR="00AB1A9C" w:rsidRDefault="00AB1A9C" w:rsidP="00743A5E">
      <w:pPr>
        <w:spacing w:after="0" w:line="240" w:lineRule="auto"/>
      </w:pPr>
      <w:r>
        <w:separator/>
      </w:r>
    </w:p>
  </w:footnote>
  <w:footnote w:type="continuationSeparator" w:id="0">
    <w:p w14:paraId="0CFBEA53" w14:textId="77777777" w:rsidR="00AB1A9C" w:rsidRDefault="00AB1A9C" w:rsidP="0074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209F" w14:textId="518B2E3C" w:rsidR="00F11C9F" w:rsidRDefault="00000000">
    <w:pPr>
      <w:pStyle w:val="Header"/>
    </w:pPr>
    <w:r>
      <w:rPr>
        <w:noProof/>
      </w:rPr>
      <w:pict w14:anchorId="3696C8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1" o:spid="_x0000_s1031" type="#_x0000_t136" style="position:absolute;margin-left:0;margin-top:0;width:397.65pt;height:238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2168" w14:textId="45CD5CEC" w:rsidR="00196443" w:rsidRDefault="00000000" w:rsidP="00196443">
    <w:pPr>
      <w:tabs>
        <w:tab w:val="left" w:pos="7890"/>
      </w:tabs>
      <w:spacing w:line="200" w:lineRule="exact"/>
    </w:pPr>
    <w:r>
      <w:pict w14:anchorId="1DC69B5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16.35pt;margin-top:1.05pt;width:377.65pt;height:97.95pt;z-index:-251657216;mso-position-horizontal-relative:page;mso-position-vertical-relative:page" filled="f" stroked="f">
          <v:textbox style="mso-next-textbox:#_x0000_s1029" inset="0,0,0,0">
            <w:txbxContent>
              <w:p w14:paraId="77B4987A" w14:textId="77777777" w:rsidR="00196443" w:rsidRPr="00196443" w:rsidRDefault="00196443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4"/>
                    <w:szCs w:val="24"/>
                  </w:rPr>
                </w:pPr>
              </w:p>
              <w:p w14:paraId="0633A3A6" w14:textId="14027D8F" w:rsidR="00743A5E" w:rsidRPr="00196443" w:rsidRDefault="008B5820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Managing Geotechnical   Aspects </w:t>
                </w:r>
                <w:r w:rsidR="00BB1596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19F42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2" o:spid="_x0000_s1032" type="#_x0000_t136" style="position:absolute;margin-left:0;margin-top:0;width:397.65pt;height:238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96443">
      <w:rPr>
        <w:noProof/>
      </w:rPr>
      <w:drawing>
        <wp:anchor distT="0" distB="0" distL="114300" distR="114300" simplePos="0" relativeHeight="251660288" behindDoc="0" locked="0" layoutInCell="1" allowOverlap="1" wp14:anchorId="33FDAC9F" wp14:editId="7F0D5E6A">
          <wp:simplePos x="0" y="0"/>
          <wp:positionH relativeFrom="column">
            <wp:posOffset>-190500</wp:posOffset>
          </wp:positionH>
          <wp:positionV relativeFrom="paragraph">
            <wp:posOffset>-321310</wp:posOffset>
          </wp:positionV>
          <wp:extent cx="1804554" cy="992504"/>
          <wp:effectExtent l="0" t="0" r="5715" b="0"/>
          <wp:wrapNone/>
          <wp:docPr id="2" name="Picture 2" descr="A picture containing text, sign, outdoo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4FDD2ED-6A98-7E68-997F-C44147058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, sign, outdoor&#10;&#10;Description automatically generated">
                    <a:extLst>
                      <a:ext uri="{FF2B5EF4-FFF2-40B4-BE49-F238E27FC236}">
                        <a16:creationId xmlns:a16="http://schemas.microsoft.com/office/drawing/2014/main" id="{A4FDD2ED-6A98-7E68-997F-C44147058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554" cy="99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9C1A5" w14:textId="1BC81845" w:rsidR="00743A5E" w:rsidRDefault="00196443" w:rsidP="00196443">
    <w:pPr>
      <w:tabs>
        <w:tab w:val="left" w:pos="7890"/>
      </w:tabs>
      <w:spacing w:line="200" w:lineRule="exact"/>
    </w:pPr>
    <w:r>
      <w:tab/>
    </w:r>
  </w:p>
  <w:p w14:paraId="4FDAB448" w14:textId="4F2A5F3E" w:rsidR="00196443" w:rsidRDefault="00196443" w:rsidP="00196443">
    <w:pPr>
      <w:tabs>
        <w:tab w:val="left" w:pos="7890"/>
      </w:tabs>
      <w:spacing w:line="200" w:lineRule="exact"/>
    </w:pPr>
  </w:p>
  <w:p w14:paraId="6513DB3E" w14:textId="031115A6" w:rsidR="00196443" w:rsidRDefault="00196443" w:rsidP="00196443">
    <w:pPr>
      <w:tabs>
        <w:tab w:val="left" w:pos="7890"/>
      </w:tabs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70A4" w14:textId="3BC22762" w:rsidR="00F11C9F" w:rsidRDefault="00000000">
    <w:pPr>
      <w:pStyle w:val="Header"/>
    </w:pPr>
    <w:r>
      <w:rPr>
        <w:noProof/>
      </w:rPr>
      <w:pict w14:anchorId="00F115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0" o:spid="_x0000_s1030" type="#_x0000_t136" style="position:absolute;margin-left:0;margin-top:0;width:397.65pt;height:238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60E4"/>
    <w:multiLevelType w:val="hybridMultilevel"/>
    <w:tmpl w:val="A95A4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D4565"/>
    <w:multiLevelType w:val="hybridMultilevel"/>
    <w:tmpl w:val="064043C4"/>
    <w:lvl w:ilvl="0" w:tplc="3696645E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0186590">
    <w:abstractNumId w:val="0"/>
  </w:num>
  <w:num w:numId="2" w16cid:durableId="159312120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en Crawford">
    <w15:presenceInfo w15:providerId="AD" w15:userId="S::karen.crawford@sqa.org.uk::ba72e57a-dcf2-4dac-b92d-04c92e8054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5E"/>
    <w:rsid w:val="00130C98"/>
    <w:rsid w:val="00196443"/>
    <w:rsid w:val="00244631"/>
    <w:rsid w:val="00250B95"/>
    <w:rsid w:val="00266249"/>
    <w:rsid w:val="002935A3"/>
    <w:rsid w:val="00333D2E"/>
    <w:rsid w:val="003C25E1"/>
    <w:rsid w:val="005536D4"/>
    <w:rsid w:val="005C1783"/>
    <w:rsid w:val="005D79A0"/>
    <w:rsid w:val="00743A5E"/>
    <w:rsid w:val="008B5820"/>
    <w:rsid w:val="008C4F3F"/>
    <w:rsid w:val="008C53F6"/>
    <w:rsid w:val="009D02DC"/>
    <w:rsid w:val="00A05E95"/>
    <w:rsid w:val="00AB1A9C"/>
    <w:rsid w:val="00B25A79"/>
    <w:rsid w:val="00BB1596"/>
    <w:rsid w:val="00C0396C"/>
    <w:rsid w:val="00E42236"/>
    <w:rsid w:val="00E9356B"/>
    <w:rsid w:val="00EA05F4"/>
    <w:rsid w:val="00EE0452"/>
    <w:rsid w:val="00F11C9F"/>
    <w:rsid w:val="00F2174A"/>
    <w:rsid w:val="00F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86FFF"/>
  <w15:chartTrackingRefBased/>
  <w15:docId w15:val="{F16D1E52-0E1C-49F1-A3F1-2F9D5CE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43"/>
  </w:style>
  <w:style w:type="paragraph" w:styleId="Heading1">
    <w:name w:val="heading 1"/>
    <w:basedOn w:val="Normal"/>
    <w:next w:val="Normal"/>
    <w:link w:val="Heading1Char"/>
    <w:uiPriority w:val="9"/>
    <w:qFormat/>
    <w:rsid w:val="0019644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4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4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4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4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4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4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644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44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44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44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44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44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644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9644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9644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44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4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96443"/>
    <w:rPr>
      <w:b/>
      <w:bCs/>
    </w:rPr>
  </w:style>
  <w:style w:type="character" w:styleId="Emphasis">
    <w:name w:val="Emphasis"/>
    <w:basedOn w:val="DefaultParagraphFont"/>
    <w:uiPriority w:val="20"/>
    <w:qFormat/>
    <w:rsid w:val="00196443"/>
    <w:rPr>
      <w:i/>
      <w:iCs/>
    </w:rPr>
  </w:style>
  <w:style w:type="paragraph" w:styleId="NoSpacing">
    <w:name w:val="No Spacing"/>
    <w:uiPriority w:val="1"/>
    <w:qFormat/>
    <w:rsid w:val="0019644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644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644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44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44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964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64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9644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9644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9644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6443"/>
    <w:pPr>
      <w:outlineLvl w:val="9"/>
    </w:pPr>
  </w:style>
  <w:style w:type="paragraph" w:styleId="ListParagraph">
    <w:name w:val="List Paragraph"/>
    <w:basedOn w:val="Normal"/>
    <w:uiPriority w:val="34"/>
    <w:qFormat/>
    <w:rsid w:val="00BB15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5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82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C9679AFECC24A93F7294743CF3C77" ma:contentTypeVersion="3" ma:contentTypeDescription="Create a new document." ma:contentTypeScope="" ma:versionID="c11f9a141b60d4388c58907f1644e455">
  <xsd:schema xmlns:xsd="http://www.w3.org/2001/XMLSchema" xmlns:xs="http://www.w3.org/2001/XMLSchema" xmlns:p="http://schemas.microsoft.com/office/2006/metadata/properties" xmlns:ns3="aa3ba69c-5144-4262-9eba-7b92423f223f" targetNamespace="http://schemas.microsoft.com/office/2006/metadata/properties" ma:root="true" ma:fieldsID="aca4c2ad1c256ab531b941ce53bbbe0f" ns3:_="">
    <xsd:import namespace="aa3ba69c-5144-4262-9eba-7b92423f2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a69c-5144-4262-9eba-7b92423f2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4CAE9-CD79-4FFF-B511-1045FEECB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ba69c-5144-4262-9eba-7b92423f2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FA372-E20C-486D-84BA-3ED405F45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F04E8-E06C-47A5-88C2-09B52BECF0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099D7A-EC49-479B-A3F0-F0D3591A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Matt</dc:creator>
  <cp:keywords/>
  <dc:description/>
  <cp:lastModifiedBy>Anthony Elgey</cp:lastModifiedBy>
  <cp:revision>5</cp:revision>
  <dcterms:created xsi:type="dcterms:W3CDTF">2023-11-02T08:27:00Z</dcterms:created>
  <dcterms:modified xsi:type="dcterms:W3CDTF">2023-11-29T14:41:00Z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0x010100F6CC9679AFECC24A93F7294743CF3C77</vt:lpwstr>
  </property>
</Properties>
</file>